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1C" w:rsidRDefault="0061021C" w:rsidP="0061021C">
      <w:pPr>
        <w:jc w:val="center"/>
        <w:rPr>
          <w:b/>
          <w:bCs/>
          <w:sz w:val="28"/>
          <w:szCs w:val="28"/>
        </w:rPr>
      </w:pPr>
    </w:p>
    <w:p w:rsidR="0061021C" w:rsidRDefault="0061021C" w:rsidP="006102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OF THE BOARD OF COMMISSIONERS</w:t>
      </w:r>
    </w:p>
    <w:p w:rsidR="0061021C" w:rsidRDefault="0061021C" w:rsidP="0061021C">
      <w:pPr>
        <w:jc w:val="center"/>
        <w:rPr>
          <w:b/>
          <w:bCs/>
          <w:color w:val="943634" w:themeColor="accent2" w:themeShade="BF"/>
          <w:sz w:val="22"/>
          <w:szCs w:val="22"/>
        </w:rPr>
      </w:pPr>
      <w:r>
        <w:rPr>
          <w:b/>
          <w:color w:val="943634" w:themeColor="accent2" w:themeShade="BF"/>
          <w:sz w:val="22"/>
          <w:szCs w:val="22"/>
        </w:rPr>
        <w:t xml:space="preserve">Helping Hand Center, 6160 East Avenue </w:t>
      </w:r>
      <w:proofErr w:type="spellStart"/>
      <w:r>
        <w:rPr>
          <w:b/>
          <w:color w:val="943634" w:themeColor="accent2" w:themeShade="BF"/>
          <w:sz w:val="22"/>
          <w:szCs w:val="22"/>
        </w:rPr>
        <w:t>Hodgkins</w:t>
      </w:r>
      <w:proofErr w:type="spellEnd"/>
      <w:r>
        <w:rPr>
          <w:b/>
          <w:color w:val="943634" w:themeColor="accent2" w:themeShade="BF"/>
          <w:sz w:val="22"/>
          <w:szCs w:val="22"/>
        </w:rPr>
        <w:t>, Illinois 60525</w:t>
      </w:r>
    </w:p>
    <w:p w:rsidR="0061021C" w:rsidRDefault="0061021C" w:rsidP="0061021C">
      <w:pPr>
        <w:jc w:val="center"/>
        <w:rPr>
          <w:b/>
          <w:bCs/>
        </w:rPr>
      </w:pPr>
      <w:r>
        <w:rPr>
          <w:b/>
          <w:bCs/>
        </w:rPr>
        <w:t xml:space="preserve">Monday, October </w:t>
      </w:r>
      <w:r>
        <w:rPr>
          <w:b/>
          <w:bCs/>
        </w:rPr>
        <w:t>21, 2019</w:t>
      </w:r>
    </w:p>
    <w:p w:rsidR="0061021C" w:rsidRDefault="0061021C" w:rsidP="0061021C">
      <w:pPr>
        <w:jc w:val="center"/>
        <w:rPr>
          <w:b/>
          <w:bCs/>
        </w:rPr>
      </w:pPr>
      <w:r>
        <w:rPr>
          <w:b/>
          <w:bCs/>
        </w:rPr>
        <w:t>7:00 p.m.</w:t>
      </w:r>
    </w:p>
    <w:p w:rsidR="0061021C" w:rsidRDefault="0061021C" w:rsidP="0061021C">
      <w:pPr>
        <w:jc w:val="center"/>
        <w:rPr>
          <w:b/>
          <w:bCs/>
        </w:rPr>
      </w:pPr>
    </w:p>
    <w:tbl>
      <w:tblPr>
        <w:tblW w:w="9990" w:type="dxa"/>
        <w:tblInd w:w="3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90"/>
      </w:tblGrid>
      <w:tr w:rsidR="0061021C" w:rsidTr="008E51D3">
        <w:trPr>
          <w:trHeight w:val="844"/>
        </w:trPr>
        <w:tc>
          <w:tcPr>
            <w:tcW w:w="9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</w:tcPr>
          <w:p w:rsidR="0061021C" w:rsidRDefault="0061021C" w:rsidP="008E51D3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61021C" w:rsidRPr="00464D5F" w:rsidRDefault="0061021C" w:rsidP="008E51D3">
            <w:pPr>
              <w:spacing w:after="58"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64D5F">
              <w:rPr>
                <w:b/>
                <w:bCs/>
                <w:color w:val="943634" w:themeColor="accent2" w:themeShade="BF"/>
                <w:sz w:val="40"/>
                <w:szCs w:val="40"/>
              </w:rPr>
              <w:t>AGENDA</w:t>
            </w:r>
          </w:p>
        </w:tc>
      </w:tr>
    </w:tbl>
    <w:p w:rsidR="0061021C" w:rsidRDefault="0061021C" w:rsidP="0061021C">
      <w:pPr>
        <w:tabs>
          <w:tab w:val="left" w:pos="-1260"/>
          <w:tab w:val="left" w:pos="-540"/>
          <w:tab w:val="left" w:pos="180"/>
          <w:tab w:val="decimal" w:pos="720"/>
          <w:tab w:val="left" w:pos="1080"/>
          <w:tab w:val="left" w:pos="1620"/>
          <w:tab w:val="left" w:pos="2340"/>
          <w:tab w:val="left" w:pos="3060"/>
          <w:tab w:val="center" w:pos="540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-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1021C" w:rsidRDefault="0061021C" w:rsidP="0061021C">
      <w:pPr>
        <w:tabs>
          <w:tab w:val="left" w:pos="-1260"/>
          <w:tab w:val="left" w:pos="-540"/>
          <w:tab w:val="left" w:pos="180"/>
          <w:tab w:val="decimal" w:pos="720"/>
          <w:tab w:val="left" w:pos="1080"/>
          <w:tab w:val="left" w:pos="1620"/>
          <w:tab w:val="left" w:pos="2340"/>
          <w:tab w:val="left" w:pos="3060"/>
          <w:tab w:val="center" w:pos="540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-540"/>
        <w:rPr>
          <w:sz w:val="22"/>
          <w:szCs w:val="22"/>
        </w:rPr>
      </w:pPr>
    </w:p>
    <w:p w:rsidR="0061021C" w:rsidRDefault="0061021C" w:rsidP="0061021C">
      <w:pPr>
        <w:numPr>
          <w:ilvl w:val="0"/>
          <w:numId w:val="1"/>
        </w:numPr>
        <w:spacing w:after="240"/>
        <w:ind w:left="1080" w:hanging="900"/>
      </w:pPr>
      <w:r>
        <w:t>Call to Order - 7:00 p.m.</w:t>
      </w:r>
    </w:p>
    <w:p w:rsidR="0061021C" w:rsidRDefault="0061021C" w:rsidP="0061021C">
      <w:pPr>
        <w:numPr>
          <w:ilvl w:val="0"/>
          <w:numId w:val="1"/>
        </w:numPr>
        <w:spacing w:after="240"/>
        <w:ind w:left="1080" w:hanging="900"/>
      </w:pPr>
      <w:r>
        <w:t>Roll Call</w:t>
      </w:r>
    </w:p>
    <w:p w:rsidR="0061021C" w:rsidRDefault="0061021C" w:rsidP="0061021C">
      <w:pPr>
        <w:numPr>
          <w:ilvl w:val="0"/>
          <w:numId w:val="1"/>
        </w:numPr>
        <w:spacing w:after="240"/>
        <w:ind w:left="1080" w:hanging="900"/>
      </w:pPr>
      <w:r>
        <w:t>Amendments / Approval of Agenda</w:t>
      </w:r>
    </w:p>
    <w:p w:rsidR="0061021C" w:rsidRPr="009F31AB" w:rsidRDefault="0061021C" w:rsidP="0061021C">
      <w:pPr>
        <w:numPr>
          <w:ilvl w:val="0"/>
          <w:numId w:val="1"/>
        </w:numPr>
        <w:spacing w:after="240"/>
        <w:ind w:left="1080" w:hanging="900"/>
        <w:rPr>
          <w:i/>
          <w:iCs/>
        </w:rPr>
      </w:pPr>
      <w:r>
        <w:t xml:space="preserve">Review/Approval of the Minutes of the September </w:t>
      </w:r>
      <w:r>
        <w:t>16, 2019</w:t>
      </w:r>
      <w:r>
        <w:t xml:space="preserve"> Meeting</w:t>
      </w:r>
    </w:p>
    <w:p w:rsidR="0061021C" w:rsidRPr="00110C2B" w:rsidRDefault="0061021C" w:rsidP="0061021C">
      <w:pPr>
        <w:numPr>
          <w:ilvl w:val="0"/>
          <w:numId w:val="1"/>
        </w:numPr>
        <w:spacing w:after="240"/>
        <w:ind w:left="1080" w:hanging="900"/>
        <w:rPr>
          <w:b/>
          <w:i/>
          <w:iCs/>
          <w:color w:val="0000FF"/>
        </w:rPr>
      </w:pPr>
      <w:r>
        <w:rPr>
          <w:b/>
          <w:color w:val="0000FF"/>
        </w:rPr>
        <w:t xml:space="preserve">                 </w:t>
      </w:r>
      <w:r w:rsidRPr="00110C2B">
        <w:rPr>
          <w:b/>
          <w:color w:val="0000FF"/>
          <w:sz w:val="28"/>
        </w:rPr>
        <w:t xml:space="preserve">Helping Hand Presentation </w:t>
      </w:r>
    </w:p>
    <w:p w:rsidR="0061021C" w:rsidRPr="004354E0" w:rsidRDefault="0061021C" w:rsidP="0061021C">
      <w:pPr>
        <w:numPr>
          <w:ilvl w:val="0"/>
          <w:numId w:val="1"/>
        </w:numPr>
        <w:spacing w:after="240"/>
        <w:ind w:left="1080" w:hanging="900"/>
      </w:pPr>
      <w:r>
        <w:t xml:space="preserve">Executive Director’s Report --- </w:t>
      </w:r>
      <w:r>
        <w:rPr>
          <w:i/>
          <w:iCs/>
        </w:rPr>
        <w:t>Ron Melka</w:t>
      </w:r>
    </w:p>
    <w:p w:rsidR="0061021C" w:rsidRPr="00940C0A" w:rsidRDefault="0061021C" w:rsidP="0061021C">
      <w:pPr>
        <w:numPr>
          <w:ilvl w:val="0"/>
          <w:numId w:val="1"/>
        </w:numPr>
        <w:spacing w:after="240"/>
        <w:ind w:left="1080" w:hanging="900"/>
        <w:rPr>
          <w:i/>
        </w:rPr>
      </w:pPr>
      <w:r>
        <w:t>Agency Directors’ Reports</w:t>
      </w:r>
    </w:p>
    <w:p w:rsidR="0061021C" w:rsidRPr="0061021C" w:rsidRDefault="0061021C" w:rsidP="0061021C">
      <w:pPr>
        <w:numPr>
          <w:ilvl w:val="0"/>
          <w:numId w:val="1"/>
        </w:numPr>
        <w:spacing w:after="240"/>
        <w:ind w:left="1080" w:hanging="900"/>
        <w:rPr>
          <w:i/>
        </w:rPr>
      </w:pPr>
      <w:r>
        <w:t>Old Business</w:t>
      </w:r>
    </w:p>
    <w:p w:rsidR="0061021C" w:rsidRPr="0061021C" w:rsidRDefault="0061021C" w:rsidP="0061021C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i/>
          <w:color w:val="943634" w:themeColor="accent2" w:themeShade="BF"/>
        </w:rPr>
      </w:pPr>
      <w:r w:rsidRPr="0061021C">
        <w:rPr>
          <w:rFonts w:ascii="Times New Roman" w:hAnsi="Times New Roman" w:cs="Times New Roman"/>
          <w:b/>
          <w:i/>
          <w:color w:val="943634" w:themeColor="accent2" w:themeShade="BF"/>
        </w:rPr>
        <w:t>Strategic Planning Approval</w:t>
      </w:r>
      <w:bookmarkStart w:id="0" w:name="_GoBack"/>
      <w:bookmarkEnd w:id="0"/>
    </w:p>
    <w:p w:rsidR="0061021C" w:rsidRPr="00DC09CC" w:rsidRDefault="0061021C" w:rsidP="0061021C">
      <w:pPr>
        <w:numPr>
          <w:ilvl w:val="0"/>
          <w:numId w:val="1"/>
        </w:numPr>
        <w:spacing w:after="240"/>
        <w:ind w:left="1080" w:hanging="900"/>
        <w:rPr>
          <w:i/>
        </w:rPr>
      </w:pPr>
      <w:r>
        <w:t>New Business</w:t>
      </w:r>
    </w:p>
    <w:p w:rsidR="0061021C" w:rsidRPr="00AE729E" w:rsidRDefault="0061021C" w:rsidP="0061021C">
      <w:pPr>
        <w:pStyle w:val="ListParagraph"/>
        <w:numPr>
          <w:ilvl w:val="0"/>
          <w:numId w:val="2"/>
        </w:numPr>
        <w:spacing w:after="240"/>
        <w:rPr>
          <w:b/>
          <w:i/>
          <w:color w:val="943634" w:themeColor="accent2" w:themeShade="BF"/>
        </w:rPr>
      </w:pPr>
      <w:r w:rsidRPr="00AE729E">
        <w:rPr>
          <w:rFonts w:ascii="Times New Roman" w:hAnsi="Times New Roman" w:cs="Times New Roman"/>
          <w:b/>
          <w:i/>
          <w:color w:val="943634" w:themeColor="accent2" w:themeShade="BF"/>
        </w:rPr>
        <w:t xml:space="preserve">Meeting Date </w:t>
      </w:r>
      <w:r>
        <w:rPr>
          <w:rFonts w:ascii="Times New Roman" w:hAnsi="Times New Roman" w:cs="Times New Roman"/>
          <w:b/>
          <w:i/>
          <w:color w:val="943634" w:themeColor="accent2" w:themeShade="BF"/>
        </w:rPr>
        <w:t xml:space="preserve">Calendar Year </w:t>
      </w:r>
      <w:r>
        <w:rPr>
          <w:rFonts w:ascii="Times New Roman" w:hAnsi="Times New Roman" w:cs="Times New Roman"/>
          <w:b/>
          <w:i/>
          <w:color w:val="943634" w:themeColor="accent2" w:themeShade="BF"/>
        </w:rPr>
        <w:t>2020</w:t>
      </w:r>
    </w:p>
    <w:p w:rsidR="0061021C" w:rsidRPr="00EF1A69" w:rsidRDefault="0061021C" w:rsidP="0061021C">
      <w:pPr>
        <w:numPr>
          <w:ilvl w:val="0"/>
          <w:numId w:val="1"/>
        </w:numPr>
        <w:spacing w:after="240"/>
        <w:ind w:left="1080" w:hanging="900"/>
        <w:rPr>
          <w:i/>
        </w:rPr>
      </w:pPr>
      <w:r>
        <w:t>Treasurer’s Report---</w:t>
      </w:r>
      <w:r w:rsidRPr="00AC348F">
        <w:rPr>
          <w:i/>
        </w:rPr>
        <w:t>Bob Bures</w:t>
      </w:r>
    </w:p>
    <w:p w:rsidR="0061021C" w:rsidRPr="00940C0A" w:rsidRDefault="0061021C" w:rsidP="0061021C">
      <w:pPr>
        <w:numPr>
          <w:ilvl w:val="0"/>
          <w:numId w:val="1"/>
        </w:numPr>
        <w:spacing w:after="240"/>
        <w:ind w:left="1080" w:hanging="900"/>
        <w:rPr>
          <w:i/>
        </w:rPr>
      </w:pPr>
      <w:r>
        <w:t>Approval of Monthly Payables ---</w:t>
      </w:r>
      <w:r w:rsidRPr="00AC348F">
        <w:rPr>
          <w:i/>
        </w:rPr>
        <w:t>Bob Bures</w:t>
      </w:r>
    </w:p>
    <w:p w:rsidR="0061021C" w:rsidRPr="00940C0A" w:rsidRDefault="0061021C" w:rsidP="0061021C">
      <w:pPr>
        <w:numPr>
          <w:ilvl w:val="0"/>
          <w:numId w:val="1"/>
        </w:numPr>
        <w:spacing w:after="240"/>
        <w:ind w:left="1080" w:hanging="900"/>
        <w:rPr>
          <w:i/>
        </w:rPr>
      </w:pPr>
      <w:r>
        <w:t>Comments from the Public</w:t>
      </w:r>
    </w:p>
    <w:p w:rsidR="0061021C" w:rsidRPr="00940C0A" w:rsidRDefault="0061021C" w:rsidP="0061021C">
      <w:pPr>
        <w:numPr>
          <w:ilvl w:val="0"/>
          <w:numId w:val="1"/>
        </w:numPr>
        <w:spacing w:after="240"/>
        <w:ind w:left="1080" w:hanging="900"/>
        <w:rPr>
          <w:i/>
        </w:rPr>
      </w:pPr>
      <w:r>
        <w:t>Adjournment</w:t>
      </w:r>
    </w:p>
    <w:p w:rsidR="00BC456D" w:rsidRDefault="00BC456D" w:rsidP="00BC456D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BC456D" w:rsidSect="00A34394">
      <w:headerReference w:type="default" r:id="rId7"/>
      <w:footerReference w:type="default" r:id="rId8"/>
      <w:pgSz w:w="12240" w:h="15840"/>
      <w:pgMar w:top="720" w:right="1440" w:bottom="720" w:left="1350" w:header="57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69B" w:rsidRDefault="004A169B" w:rsidP="00DE7193">
      <w:r>
        <w:separator/>
      </w:r>
    </w:p>
  </w:endnote>
  <w:endnote w:type="continuationSeparator" w:id="0">
    <w:p w:rsidR="004A169B" w:rsidRDefault="004A169B" w:rsidP="00DE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9B" w:rsidRDefault="00CB0D57" w:rsidP="00B86E47">
    <w:pPr>
      <w:ind w:right="-180"/>
      <w:rPr>
        <w:sz w:val="16"/>
        <w:szCs w:val="16"/>
      </w:rPr>
    </w:pPr>
    <w:r>
      <w:rPr>
        <w:sz w:val="16"/>
        <w:szCs w:val="16"/>
      </w:rPr>
      <w:t xml:space="preserve">        </w:t>
    </w:r>
    <w:r w:rsidR="004A169B">
      <w:rPr>
        <w:sz w:val="16"/>
        <w:szCs w:val="16"/>
      </w:rPr>
      <w:t xml:space="preserve">PRESIDENT: </w:t>
    </w:r>
    <w:r>
      <w:rPr>
        <w:sz w:val="16"/>
        <w:szCs w:val="16"/>
      </w:rPr>
      <w:t xml:space="preserve">Alan </w:t>
    </w:r>
    <w:proofErr w:type="gramStart"/>
    <w:r>
      <w:rPr>
        <w:sz w:val="16"/>
        <w:szCs w:val="16"/>
      </w:rPr>
      <w:t>Dorobiala</w:t>
    </w:r>
    <w:r w:rsidR="004A169B">
      <w:rPr>
        <w:sz w:val="16"/>
        <w:szCs w:val="16"/>
      </w:rPr>
      <w:t xml:space="preserve">  VICE</w:t>
    </w:r>
    <w:proofErr w:type="gramEnd"/>
    <w:r w:rsidR="004A169B">
      <w:rPr>
        <w:sz w:val="16"/>
        <w:szCs w:val="16"/>
      </w:rPr>
      <w:t xml:space="preserve"> PRESIDENT: </w:t>
    </w:r>
    <w:r w:rsidR="001A11E6">
      <w:rPr>
        <w:sz w:val="16"/>
        <w:szCs w:val="16"/>
      </w:rPr>
      <w:t>William D.</w:t>
    </w:r>
    <w:r>
      <w:rPr>
        <w:sz w:val="16"/>
        <w:szCs w:val="16"/>
      </w:rPr>
      <w:t xml:space="preserve"> Seith </w:t>
    </w:r>
    <w:r w:rsidR="004A169B">
      <w:rPr>
        <w:sz w:val="16"/>
        <w:szCs w:val="16"/>
      </w:rPr>
      <w:t xml:space="preserve"> SECRETARY: </w:t>
    </w:r>
    <w:r>
      <w:rPr>
        <w:sz w:val="16"/>
        <w:szCs w:val="16"/>
      </w:rPr>
      <w:t>Sophia G. Mallis</w:t>
    </w:r>
    <w:r w:rsidR="004A169B">
      <w:rPr>
        <w:sz w:val="16"/>
        <w:szCs w:val="16"/>
      </w:rPr>
      <w:t xml:space="preserve">  TREASURER: </w:t>
    </w:r>
    <w:r>
      <w:rPr>
        <w:sz w:val="16"/>
        <w:szCs w:val="16"/>
      </w:rPr>
      <w:t>Robert F. Bures</w:t>
    </w:r>
  </w:p>
  <w:p w:rsidR="004A169B" w:rsidRDefault="004A169B">
    <w:pPr>
      <w:ind w:right="-180"/>
      <w:jc w:val="center"/>
      <w:rPr>
        <w:sz w:val="16"/>
        <w:szCs w:val="16"/>
      </w:rPr>
    </w:pPr>
    <w:r>
      <w:rPr>
        <w:sz w:val="16"/>
        <w:szCs w:val="16"/>
      </w:rPr>
      <w:t xml:space="preserve">COMMISSIONERS: </w:t>
    </w:r>
    <w:r w:rsidR="00CB0D57">
      <w:rPr>
        <w:sz w:val="16"/>
        <w:szCs w:val="16"/>
      </w:rPr>
      <w:t xml:space="preserve">Nicholas </w:t>
    </w:r>
    <w:proofErr w:type="spellStart"/>
    <w:r w:rsidR="00CB0D57">
      <w:rPr>
        <w:sz w:val="16"/>
        <w:szCs w:val="16"/>
      </w:rPr>
      <w:t>Kantas</w:t>
    </w:r>
    <w:proofErr w:type="spellEnd"/>
    <w:r>
      <w:rPr>
        <w:sz w:val="16"/>
        <w:szCs w:val="16"/>
      </w:rPr>
      <w:t xml:space="preserve">, Steve Palmer, </w:t>
    </w:r>
    <w:r w:rsidR="00CB0D57">
      <w:rPr>
        <w:sz w:val="16"/>
        <w:szCs w:val="16"/>
      </w:rPr>
      <w:t>Michael A. Porfirio</w:t>
    </w:r>
    <w:r w:rsidR="001C4D6F">
      <w:rPr>
        <w:sz w:val="16"/>
        <w:szCs w:val="16"/>
      </w:rPr>
      <w:t xml:space="preserve">, Anthony </w:t>
    </w:r>
    <w:proofErr w:type="spellStart"/>
    <w:r w:rsidR="001C4D6F">
      <w:rPr>
        <w:sz w:val="16"/>
        <w:szCs w:val="16"/>
      </w:rPr>
      <w:t>Przeklasa</w:t>
    </w:r>
    <w:proofErr w:type="spellEnd"/>
  </w:p>
  <w:p w:rsidR="004A169B" w:rsidRDefault="00CB0D57" w:rsidP="00CB0D57">
    <w:pPr>
      <w:ind w:right="-180"/>
      <w:rPr>
        <w:sz w:val="16"/>
        <w:szCs w:val="16"/>
      </w:rPr>
    </w:pPr>
    <w:r>
      <w:rPr>
        <w:sz w:val="16"/>
        <w:szCs w:val="16"/>
      </w:rPr>
      <w:t xml:space="preserve">        </w:t>
    </w:r>
    <w:r w:rsidR="004A169B">
      <w:rPr>
        <w:sz w:val="16"/>
        <w:szCs w:val="16"/>
      </w:rPr>
      <w:t xml:space="preserve">EXECUTIVE DIRECTOR: Ronald R. Melka            </w:t>
    </w:r>
    <w:r>
      <w:rPr>
        <w:sz w:val="16"/>
        <w:szCs w:val="16"/>
      </w:rPr>
      <w:t xml:space="preserve">                 </w:t>
    </w:r>
    <w:r w:rsidR="004A169B">
      <w:rPr>
        <w:sz w:val="16"/>
        <w:szCs w:val="16"/>
      </w:rPr>
      <w:t xml:space="preserve">  ADMINISTRATIVE ASSISTANT:  Barbara Minneci</w:t>
    </w:r>
  </w:p>
  <w:p w:rsidR="004A169B" w:rsidRDefault="004A169B">
    <w:pPr>
      <w:spacing w:line="38" w:lineRule="exact"/>
      <w:ind w:right="-180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F348EF2" wp14:editId="2E5CBC5F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24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413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F370EA" id="Rectangle 1" o:spid="_x0000_s1026" style="position:absolute;margin-left:1in;margin-top:0;width:468pt;height: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PPdwIAAPcEAAAOAAAAZHJzL2Uyb0RvYy54bWysVNuO0zAQfUfiHyy/t7lsekm06WovFCEt&#10;sGLhA1zbaSwc29hu04L4d8bOtmSBB4Tog+vJjMfnnJnx5dWhk2jPrRNa1TibphhxRTUTalvjTx/X&#10;kyVGzhPFiNSK1/jIHb5avXxx2ZuK57rVknGLIIlyVW9q3HpvqiRxtOUdcVNtuAJno21HPJh2mzBL&#10;esjeySRP03nSa8uM1ZQ7B1/vBidexfxNw6l/3zSOeyRrDNh8XG1cN2FNVpek2lpiWkGfYJB/QNER&#10;oeDSc6o74gnaWfFbqk5Qq51u/JTqLtFNIyiPHIBNlv7C5rElhkcuII4zZ5nc/0tL3+0fLBKsxjlG&#10;inRQog8gGlFbyVEW5OmNqyDq0TzYQNCZe00/O6T0bQtR/Npa3becMAAV45NnB4Lh4Cja9G81g+xk&#10;53VU6tDYLiQEDdAhFuR4Lgg/eETh46wsLuYp1I2CLy+yi1iwhFSnw8Y6/5rrDoVNjS1Aj8nJ/t55&#10;AA+hp5AIXkvB1kLKaNjt5lZatCfQG8s0/AJfOOLGYVKFYKXDscE9fAGMcEfwBbSx1t/KLC/Sm7yc&#10;rOfLxaRYF7NJuUiXkzQrb8p5WpTF3fp7AJgVVSsY4+peKH7qu6z4u7o+TcDQMbHzUB+ki6TG0N2Y&#10;YST4R4ad8DCDUnRjGUgVivpKMeBMKk+EHPbJc+xRLxDg9B8liS0Qqj50z0azI3SA1VAhqCW8FrBp&#10;tf2KUQ+TV2P3ZUcsx0i+UdBFZVYUYVSjUcwWORh27NmMPURRSFVjj9GwvfXDeO+MFdsWbsqiMEpf&#10;Q+c1InZF6MoBFeAOBkxXZPD0EoTxHdsx6ud7tfoBAAD//wMAUEsDBBQABgAIAAAAIQALjwyJ3QAA&#10;AAcBAAAPAAAAZHJzL2Rvd25yZXYueG1sTI9Bb8IwDIXvk/YfIk/aZRoJG0NdaYrGJMQFDuvgHhqv&#10;rWicqgnQ8esxp+1i+elZz9/L5oNrxQn70HjSMB4pEEiltw1VGrbfy+cERIiGrGk9oYZfDDDP7+8y&#10;k1p/pi88FbESHEIhNRrqGLtUylDW6EwY+Q6JvR/fOxNZ9pW0vTlzuGvli1JT6UxD/KE2HX7WWB6K&#10;o9OwovV6Wize39yTuiw3XTG+LMqd1o8Pw8cMRMQh/h3DDZ/RIWemvT+SDaJlPZlwl6iB581WieJt&#10;r+E1AZln8j9/fgUAAP//AwBQSwECLQAUAAYACAAAACEAtoM4kv4AAADhAQAAEwAAAAAAAAAAAAAA&#10;AAAAAAAAW0NvbnRlbnRfVHlwZXNdLnhtbFBLAQItABQABgAIAAAAIQA4/SH/1gAAAJQBAAALAAAA&#10;AAAAAAAAAAAAAC8BAABfcmVscy8ucmVsc1BLAQItABQABgAIAAAAIQBKv2PPdwIAAPcEAAAOAAAA&#10;AAAAAAAAAAAAAC4CAABkcnMvZTJvRG9jLnhtbFBLAQItABQABgAIAAAAIQALjwyJ3QAAAAcBAAAP&#10;AAAAAAAAAAAAAAAAANEEAABkcnMvZG93bnJldi54bWxQSwUGAAAAAAQABADzAAAA2wUAAAAA&#10;" o:allowincell="f" fillcolor="maroon" stroked="f" strokeweight="0">
              <w10:wrap anchorx="page"/>
              <w10:anchorlock/>
            </v:rect>
          </w:pict>
        </mc:Fallback>
      </mc:AlternateContent>
    </w:r>
  </w:p>
  <w:p w:rsidR="004A169B" w:rsidRDefault="004A169B">
    <w:pPr>
      <w:ind w:right="-180"/>
      <w:jc w:val="center"/>
      <w:rPr>
        <w:b/>
        <w:bCs/>
        <w:sz w:val="16"/>
        <w:szCs w:val="16"/>
      </w:rPr>
    </w:pPr>
    <w:r>
      <w:rPr>
        <w:b/>
        <w:bCs/>
        <w:sz w:val="20"/>
        <w:szCs w:val="20"/>
      </w:rPr>
      <w:t xml:space="preserve">6404 JOLIET ROAD  </w:t>
    </w:r>
    <w:r>
      <w:rPr>
        <w:b/>
        <w:bCs/>
        <w:sz w:val="20"/>
        <w:szCs w:val="20"/>
      </w:rPr>
      <w:sym w:font="WP TypographicSymbols" w:char="0021"/>
    </w:r>
    <w:r>
      <w:rPr>
        <w:b/>
        <w:bCs/>
        <w:sz w:val="20"/>
        <w:szCs w:val="20"/>
      </w:rPr>
      <w:t xml:space="preserve"> COUNTRYSIDE, ILLINOIS 60525</w:t>
    </w:r>
  </w:p>
  <w:p w:rsidR="004A169B" w:rsidRDefault="004A169B">
    <w:pPr>
      <w:ind w:right="-180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PHONE: (708) 352-2992  </w:t>
    </w:r>
    <w:r>
      <w:rPr>
        <w:b/>
        <w:bCs/>
        <w:sz w:val="16"/>
        <w:szCs w:val="16"/>
      </w:rPr>
      <w:sym w:font="WP TypographicSymbols" w:char="0024"/>
    </w:r>
    <w:r>
      <w:rPr>
        <w:b/>
        <w:bCs/>
        <w:sz w:val="16"/>
        <w:szCs w:val="16"/>
      </w:rPr>
      <w:t xml:space="preserve">  FAX: (708) 354-7212  </w:t>
    </w:r>
    <w:r>
      <w:rPr>
        <w:b/>
        <w:bCs/>
        <w:sz w:val="16"/>
        <w:szCs w:val="16"/>
      </w:rPr>
      <w:sym w:font="WP TypographicSymbols" w:char="0024"/>
    </w:r>
    <w:r>
      <w:rPr>
        <w:b/>
        <w:bCs/>
        <w:sz w:val="16"/>
        <w:szCs w:val="16"/>
      </w:rPr>
      <w:t xml:space="preserve">  E-Mail: </w:t>
    </w:r>
    <w:r>
      <w:rPr>
        <w:rStyle w:val="Hypertext"/>
        <w:b/>
        <w:bCs/>
        <w:sz w:val="16"/>
        <w:szCs w:val="16"/>
      </w:rPr>
      <w:t>ltmhc@lyonsts.com</w:t>
    </w:r>
    <w:r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sym w:font="WP TypographicSymbols" w:char="0024"/>
    </w:r>
    <w:r>
      <w:rPr>
        <w:b/>
        <w:bCs/>
        <w:sz w:val="16"/>
        <w:szCs w:val="16"/>
      </w:rPr>
      <w:t xml:space="preserve"> WEBSITE: www.ltmhc.org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69B" w:rsidRDefault="004A169B" w:rsidP="00DE7193">
      <w:r>
        <w:separator/>
      </w:r>
    </w:p>
  </w:footnote>
  <w:footnote w:type="continuationSeparator" w:id="0">
    <w:p w:rsidR="004A169B" w:rsidRDefault="004A169B" w:rsidP="00DE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9B" w:rsidRDefault="004A169B" w:rsidP="00B859CA">
    <w:pPr>
      <w:framePr w:w="4586" w:h="1646" w:hRule="exact" w:wrap="notBeside" w:vAnchor="text" w:hAnchor="page" w:x="1071" w:y="-379"/>
    </w:pPr>
    <w:r>
      <w:rPr>
        <w:noProof/>
      </w:rPr>
      <w:drawing>
        <wp:inline distT="0" distB="0" distL="0" distR="0" wp14:anchorId="4D1CC535" wp14:editId="63C672F2">
          <wp:extent cx="2910840" cy="1280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51" b="-3889"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169B" w:rsidRDefault="004A169B" w:rsidP="00B859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21A6"/>
    <w:multiLevelType w:val="hybridMultilevel"/>
    <w:tmpl w:val="25B4B5DA"/>
    <w:lvl w:ilvl="0" w:tplc="DFE4DF22">
      <w:start w:val="1"/>
      <w:numFmt w:val="upperRoman"/>
      <w:lvlText w:val="%1."/>
      <w:lvlJc w:val="righ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7B8049FA">
      <w:start w:val="1"/>
      <w:numFmt w:val="bullet"/>
      <w:lvlText w:val="»"/>
      <w:lvlJc w:val="left"/>
      <w:pPr>
        <w:ind w:left="1440" w:hanging="360"/>
      </w:pPr>
      <w:rPr>
        <w:rFonts w:ascii="Simplified Arabic" w:hAnsi="Simplified Arabic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0635D"/>
    <w:multiLevelType w:val="hybridMultilevel"/>
    <w:tmpl w:val="406836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C606FDA"/>
    <w:multiLevelType w:val="hybridMultilevel"/>
    <w:tmpl w:val="97C87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193"/>
    <w:rsid w:val="00025619"/>
    <w:rsid w:val="00027AD1"/>
    <w:rsid w:val="00033756"/>
    <w:rsid w:val="000814DC"/>
    <w:rsid w:val="00085A91"/>
    <w:rsid w:val="00087441"/>
    <w:rsid w:val="000A61DC"/>
    <w:rsid w:val="000A676C"/>
    <w:rsid w:val="000A710A"/>
    <w:rsid w:val="000C2FBD"/>
    <w:rsid w:val="000E1B1E"/>
    <w:rsid w:val="0011750B"/>
    <w:rsid w:val="001250BF"/>
    <w:rsid w:val="00132EE4"/>
    <w:rsid w:val="00170398"/>
    <w:rsid w:val="001A11E6"/>
    <w:rsid w:val="001A3477"/>
    <w:rsid w:val="001C4D6F"/>
    <w:rsid w:val="001F7381"/>
    <w:rsid w:val="00241E92"/>
    <w:rsid w:val="00244B29"/>
    <w:rsid w:val="00246E7E"/>
    <w:rsid w:val="002A401C"/>
    <w:rsid w:val="002B5FB2"/>
    <w:rsid w:val="002E2918"/>
    <w:rsid w:val="002F3CAB"/>
    <w:rsid w:val="003734B0"/>
    <w:rsid w:val="003A2700"/>
    <w:rsid w:val="003B3F88"/>
    <w:rsid w:val="003C3785"/>
    <w:rsid w:val="00416AC2"/>
    <w:rsid w:val="004354E0"/>
    <w:rsid w:val="00464D5F"/>
    <w:rsid w:val="00493AE7"/>
    <w:rsid w:val="004A169B"/>
    <w:rsid w:val="004C65D3"/>
    <w:rsid w:val="004D1D54"/>
    <w:rsid w:val="004D501F"/>
    <w:rsid w:val="004D5BD5"/>
    <w:rsid w:val="004D656D"/>
    <w:rsid w:val="00505DD8"/>
    <w:rsid w:val="005201E2"/>
    <w:rsid w:val="0053522C"/>
    <w:rsid w:val="00566B3F"/>
    <w:rsid w:val="00567A53"/>
    <w:rsid w:val="00571C22"/>
    <w:rsid w:val="005B1B8C"/>
    <w:rsid w:val="005E56BB"/>
    <w:rsid w:val="0061021C"/>
    <w:rsid w:val="00610EB6"/>
    <w:rsid w:val="00623CD1"/>
    <w:rsid w:val="00662163"/>
    <w:rsid w:val="006B3C63"/>
    <w:rsid w:val="006D57A3"/>
    <w:rsid w:val="006E7305"/>
    <w:rsid w:val="006F672E"/>
    <w:rsid w:val="006F6F2D"/>
    <w:rsid w:val="00706FE9"/>
    <w:rsid w:val="00721D94"/>
    <w:rsid w:val="00733FD5"/>
    <w:rsid w:val="007B0C5E"/>
    <w:rsid w:val="007B4FC3"/>
    <w:rsid w:val="007E585D"/>
    <w:rsid w:val="007E6F99"/>
    <w:rsid w:val="00886D32"/>
    <w:rsid w:val="00913620"/>
    <w:rsid w:val="00940C0A"/>
    <w:rsid w:val="00941761"/>
    <w:rsid w:val="00945EB4"/>
    <w:rsid w:val="009A0756"/>
    <w:rsid w:val="009A6470"/>
    <w:rsid w:val="009D7C19"/>
    <w:rsid w:val="00A34394"/>
    <w:rsid w:val="00A56256"/>
    <w:rsid w:val="00A75EAB"/>
    <w:rsid w:val="00A834F5"/>
    <w:rsid w:val="00AD7E2C"/>
    <w:rsid w:val="00AF4C9E"/>
    <w:rsid w:val="00B260AE"/>
    <w:rsid w:val="00B313B1"/>
    <w:rsid w:val="00B36C85"/>
    <w:rsid w:val="00B83F78"/>
    <w:rsid w:val="00B859CA"/>
    <w:rsid w:val="00B86499"/>
    <w:rsid w:val="00B86E47"/>
    <w:rsid w:val="00BB2DA5"/>
    <w:rsid w:val="00BC32D5"/>
    <w:rsid w:val="00BC456D"/>
    <w:rsid w:val="00BE1EDD"/>
    <w:rsid w:val="00BE59B1"/>
    <w:rsid w:val="00BF7FE8"/>
    <w:rsid w:val="00C11AE3"/>
    <w:rsid w:val="00C35CE7"/>
    <w:rsid w:val="00C54830"/>
    <w:rsid w:val="00C61A06"/>
    <w:rsid w:val="00C745F0"/>
    <w:rsid w:val="00C83EDC"/>
    <w:rsid w:val="00C92D05"/>
    <w:rsid w:val="00CA4D3F"/>
    <w:rsid w:val="00CB0396"/>
    <w:rsid w:val="00CB0D57"/>
    <w:rsid w:val="00CC60AF"/>
    <w:rsid w:val="00D54237"/>
    <w:rsid w:val="00D66AE8"/>
    <w:rsid w:val="00DB02A7"/>
    <w:rsid w:val="00DC4B82"/>
    <w:rsid w:val="00DD0911"/>
    <w:rsid w:val="00DD542A"/>
    <w:rsid w:val="00DE7193"/>
    <w:rsid w:val="00E24664"/>
    <w:rsid w:val="00E54293"/>
    <w:rsid w:val="00EA6E48"/>
    <w:rsid w:val="00EB4704"/>
    <w:rsid w:val="00EF2F2F"/>
    <w:rsid w:val="00F17D58"/>
    <w:rsid w:val="00F7665B"/>
    <w:rsid w:val="00F77DDB"/>
    <w:rsid w:val="00F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7251FA"/>
  <w14:defaultImageDpi w14:val="0"/>
  <w15:docId w15:val="{D71102C1-2E5D-454D-B83E-DD0659A4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6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56D"/>
    <w:pPr>
      <w:ind w:left="720"/>
      <w:contextualSpacing/>
    </w:pPr>
    <w:rPr>
      <w:rFonts w:ascii="Univers" w:hAnsi="Univer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Ulreich</dc:creator>
  <cp:lastModifiedBy>Barbara Minneci</cp:lastModifiedBy>
  <cp:revision>3</cp:revision>
  <cp:lastPrinted>2019-05-28T18:33:00Z</cp:lastPrinted>
  <dcterms:created xsi:type="dcterms:W3CDTF">2019-10-01T16:47:00Z</dcterms:created>
  <dcterms:modified xsi:type="dcterms:W3CDTF">2019-10-01T16:52:00Z</dcterms:modified>
</cp:coreProperties>
</file>