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EC" w:rsidRDefault="007338EC" w:rsidP="00BC456D">
      <w:pPr>
        <w:jc w:val="center"/>
        <w:rPr>
          <w:b/>
          <w:bCs/>
          <w:sz w:val="28"/>
          <w:szCs w:val="28"/>
        </w:rPr>
      </w:pPr>
    </w:p>
    <w:p w:rsidR="00BC456D" w:rsidRDefault="00BC456D" w:rsidP="00BC45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OF THE BOARD OF COMMISSIONERS</w:t>
      </w:r>
    </w:p>
    <w:p w:rsidR="00A1020C" w:rsidRDefault="00A1020C" w:rsidP="00A1020C">
      <w:pPr>
        <w:jc w:val="center"/>
        <w:rPr>
          <w:b/>
          <w:color w:val="943634" w:themeColor="accent2" w:themeShade="BF"/>
          <w:sz w:val="22"/>
          <w:szCs w:val="22"/>
        </w:rPr>
      </w:pPr>
      <w:r>
        <w:rPr>
          <w:b/>
          <w:color w:val="943634" w:themeColor="accent2" w:themeShade="BF"/>
          <w:sz w:val="22"/>
          <w:szCs w:val="22"/>
        </w:rPr>
        <w:t>Lyons Township Mental Health Commission</w:t>
      </w:r>
    </w:p>
    <w:p w:rsidR="00A1020C" w:rsidRDefault="00A1020C" w:rsidP="00A1020C">
      <w:pPr>
        <w:jc w:val="center"/>
        <w:rPr>
          <w:b/>
          <w:bCs/>
          <w:color w:val="943634" w:themeColor="accent2" w:themeShade="BF"/>
          <w:sz w:val="22"/>
          <w:szCs w:val="22"/>
        </w:rPr>
      </w:pPr>
      <w:r>
        <w:rPr>
          <w:b/>
          <w:color w:val="943634" w:themeColor="accent2" w:themeShade="BF"/>
          <w:sz w:val="22"/>
          <w:szCs w:val="22"/>
        </w:rPr>
        <w:t>6404 Joliet Rd., Suite 204, Countryside, Illinois 60525</w:t>
      </w:r>
    </w:p>
    <w:p w:rsidR="00BC456D" w:rsidRDefault="00BC456D" w:rsidP="00BC456D">
      <w:pPr>
        <w:jc w:val="center"/>
        <w:rPr>
          <w:b/>
          <w:bCs/>
        </w:rPr>
      </w:pPr>
      <w:r>
        <w:rPr>
          <w:b/>
          <w:bCs/>
        </w:rPr>
        <w:t xml:space="preserve">Monday, </w:t>
      </w:r>
      <w:r w:rsidR="00020DD2">
        <w:rPr>
          <w:b/>
          <w:bCs/>
        </w:rPr>
        <w:t>November 20</w:t>
      </w:r>
      <w:r w:rsidR="003321EC">
        <w:rPr>
          <w:b/>
          <w:bCs/>
        </w:rPr>
        <w:t>, 2017</w:t>
      </w:r>
    </w:p>
    <w:p w:rsidR="00BC456D" w:rsidRDefault="00BC456D" w:rsidP="00BC456D">
      <w:pPr>
        <w:jc w:val="center"/>
        <w:rPr>
          <w:b/>
          <w:bCs/>
        </w:rPr>
      </w:pPr>
      <w:r>
        <w:rPr>
          <w:b/>
          <w:bCs/>
        </w:rPr>
        <w:t>7:00 p.m.</w:t>
      </w:r>
    </w:p>
    <w:tbl>
      <w:tblPr>
        <w:tblW w:w="9990" w:type="dxa"/>
        <w:tblInd w:w="3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90"/>
      </w:tblGrid>
      <w:tr w:rsidR="00BC456D" w:rsidTr="00A1020C">
        <w:trPr>
          <w:trHeight w:val="461"/>
        </w:trPr>
        <w:tc>
          <w:tcPr>
            <w:tcW w:w="9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FFFFFF"/>
          </w:tcPr>
          <w:p w:rsidR="00BC456D" w:rsidRDefault="00BC456D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464D5F" w:rsidRPr="00464D5F" w:rsidRDefault="00464D5F" w:rsidP="00464D5F">
            <w:pPr>
              <w:spacing w:after="58"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64D5F">
              <w:rPr>
                <w:b/>
                <w:bCs/>
                <w:color w:val="943634" w:themeColor="accent2" w:themeShade="BF"/>
                <w:sz w:val="40"/>
                <w:szCs w:val="40"/>
              </w:rPr>
              <w:t>AGENDA</w:t>
            </w:r>
          </w:p>
        </w:tc>
      </w:tr>
    </w:tbl>
    <w:p w:rsidR="00BC456D" w:rsidRDefault="00BC456D" w:rsidP="00A56256">
      <w:pPr>
        <w:numPr>
          <w:ilvl w:val="0"/>
          <w:numId w:val="4"/>
        </w:numPr>
        <w:spacing w:after="240"/>
        <w:ind w:left="1080" w:hanging="900"/>
      </w:pPr>
      <w:r>
        <w:t>Call to Order - 7:00 p.m.</w:t>
      </w:r>
    </w:p>
    <w:p w:rsidR="00BC456D" w:rsidRDefault="00BC456D" w:rsidP="00A56256">
      <w:pPr>
        <w:numPr>
          <w:ilvl w:val="0"/>
          <w:numId w:val="4"/>
        </w:numPr>
        <w:spacing w:after="240"/>
        <w:ind w:left="1080" w:hanging="900"/>
      </w:pPr>
      <w:r>
        <w:t>Roll Call</w:t>
      </w:r>
    </w:p>
    <w:p w:rsidR="00BC456D" w:rsidRDefault="00BC456D" w:rsidP="00A56256">
      <w:pPr>
        <w:numPr>
          <w:ilvl w:val="0"/>
          <w:numId w:val="4"/>
        </w:numPr>
        <w:spacing w:after="240"/>
        <w:ind w:left="1080" w:hanging="900"/>
      </w:pPr>
      <w:r>
        <w:t>Amendments / Approval of Agenda</w:t>
      </w:r>
    </w:p>
    <w:p w:rsidR="00BC456D" w:rsidRPr="009F31AB" w:rsidRDefault="00BC456D" w:rsidP="00A56256">
      <w:pPr>
        <w:numPr>
          <w:ilvl w:val="0"/>
          <w:numId w:val="4"/>
        </w:numPr>
        <w:spacing w:after="240"/>
        <w:ind w:left="1080" w:hanging="900"/>
        <w:rPr>
          <w:i/>
          <w:iCs/>
        </w:rPr>
      </w:pPr>
      <w:r>
        <w:t xml:space="preserve">Review/Approval of the Minutes of the </w:t>
      </w:r>
      <w:r w:rsidR="00020DD2">
        <w:t>October 16, 2017</w:t>
      </w:r>
      <w:r>
        <w:t xml:space="preserve"> Meeting</w:t>
      </w:r>
    </w:p>
    <w:p w:rsidR="00BC456D" w:rsidRPr="004354E0" w:rsidRDefault="00BC456D" w:rsidP="00A56256">
      <w:pPr>
        <w:numPr>
          <w:ilvl w:val="0"/>
          <w:numId w:val="4"/>
        </w:numPr>
        <w:spacing w:after="240"/>
        <w:ind w:left="1080" w:hanging="900"/>
      </w:pPr>
      <w:r>
        <w:t xml:space="preserve">Executive Director’s Report --- </w:t>
      </w:r>
      <w:r>
        <w:rPr>
          <w:i/>
          <w:iCs/>
        </w:rPr>
        <w:t>Ron Melka</w:t>
      </w:r>
    </w:p>
    <w:p w:rsidR="00BC456D" w:rsidRPr="00A1020C" w:rsidRDefault="00BC456D" w:rsidP="00940C0A">
      <w:pPr>
        <w:numPr>
          <w:ilvl w:val="0"/>
          <w:numId w:val="4"/>
        </w:numPr>
        <w:spacing w:after="240"/>
        <w:ind w:left="1080" w:hanging="900"/>
        <w:rPr>
          <w:i/>
        </w:rPr>
      </w:pPr>
      <w:r>
        <w:t>Agency Directors’ Reports</w:t>
      </w:r>
    </w:p>
    <w:p w:rsidR="00A1020C" w:rsidRPr="00A1020C" w:rsidRDefault="00A1020C" w:rsidP="00A1020C">
      <w:pPr>
        <w:numPr>
          <w:ilvl w:val="0"/>
          <w:numId w:val="4"/>
        </w:numPr>
        <w:spacing w:after="240"/>
        <w:ind w:left="1080" w:hanging="900"/>
        <w:rPr>
          <w:i/>
        </w:rPr>
      </w:pPr>
      <w:r>
        <w:t>FY2017 Audit Presentation – Miller Cooper &amp; Co., Ltd.</w:t>
      </w:r>
    </w:p>
    <w:p w:rsidR="00940C0A" w:rsidRPr="00D2228E" w:rsidRDefault="00940C0A" w:rsidP="00940C0A">
      <w:pPr>
        <w:numPr>
          <w:ilvl w:val="0"/>
          <w:numId w:val="4"/>
        </w:numPr>
        <w:spacing w:after="240"/>
        <w:ind w:left="1080" w:hanging="900"/>
        <w:rPr>
          <w:i/>
        </w:rPr>
      </w:pPr>
      <w:r>
        <w:t>Old Business</w:t>
      </w:r>
    </w:p>
    <w:p w:rsidR="009C054A" w:rsidRDefault="00940C0A" w:rsidP="009C054A">
      <w:pPr>
        <w:numPr>
          <w:ilvl w:val="0"/>
          <w:numId w:val="4"/>
        </w:numPr>
        <w:spacing w:after="240"/>
        <w:ind w:left="1080" w:hanging="900"/>
        <w:rPr>
          <w:i/>
        </w:rPr>
      </w:pPr>
      <w:r>
        <w:t>New Business</w:t>
      </w:r>
    </w:p>
    <w:p w:rsidR="009C054A" w:rsidRPr="009C054A" w:rsidRDefault="009C054A" w:rsidP="009C054A">
      <w:pPr>
        <w:pStyle w:val="ListParagraph"/>
        <w:numPr>
          <w:ilvl w:val="0"/>
          <w:numId w:val="34"/>
        </w:numPr>
        <w:spacing w:after="240"/>
        <w:rPr>
          <w:i/>
        </w:rPr>
      </w:pPr>
      <w:r w:rsidRPr="009C054A">
        <w:rPr>
          <w:rFonts w:ascii="Times New Roman" w:hAnsi="Times New Roman" w:cs="Times New Roman"/>
          <w:b/>
          <w:i/>
          <w:color w:val="943634" w:themeColor="accent2" w:themeShade="BF"/>
        </w:rPr>
        <w:t>Motion is needed to Approve Contracts for newly merged Pillars and Community Nurse Entity</w:t>
      </w:r>
      <w:r>
        <w:rPr>
          <w:i/>
        </w:rPr>
        <w:t>.</w:t>
      </w:r>
    </w:p>
    <w:p w:rsidR="00A1020C" w:rsidRDefault="00A1020C" w:rsidP="00A1020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i/>
          <w:color w:val="943634" w:themeColor="accent2" w:themeShade="BF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</w:rPr>
        <w:t>M</w:t>
      </w:r>
      <w:r w:rsidRPr="000B2342">
        <w:rPr>
          <w:rFonts w:ascii="Times New Roman" w:hAnsi="Times New Roman" w:cs="Times New Roman"/>
          <w:b/>
          <w:i/>
          <w:color w:val="943634" w:themeColor="accent2" w:themeShade="BF"/>
        </w:rPr>
        <w:t>otion is need</w:t>
      </w:r>
      <w:r>
        <w:rPr>
          <w:rFonts w:ascii="Times New Roman" w:hAnsi="Times New Roman" w:cs="Times New Roman"/>
          <w:b/>
          <w:i/>
          <w:color w:val="943634" w:themeColor="accent2" w:themeShade="BF"/>
        </w:rPr>
        <w:t>ed</w:t>
      </w:r>
      <w:r w:rsidRPr="000B2342">
        <w:rPr>
          <w:rFonts w:ascii="Times New Roman" w:hAnsi="Times New Roman" w:cs="Times New Roman"/>
          <w:b/>
          <w:i/>
          <w:color w:val="943634" w:themeColor="accent2" w:themeShade="BF"/>
        </w:rPr>
        <w:t xml:space="preserve"> to </w:t>
      </w:r>
      <w:proofErr w:type="gramStart"/>
      <w:r>
        <w:rPr>
          <w:rFonts w:ascii="Times New Roman" w:hAnsi="Times New Roman" w:cs="Times New Roman"/>
          <w:b/>
          <w:i/>
          <w:color w:val="943634" w:themeColor="accent2" w:themeShade="BF"/>
        </w:rPr>
        <w:t>Donate</w:t>
      </w:r>
      <w:proofErr w:type="gramEnd"/>
      <w:r>
        <w:rPr>
          <w:rFonts w:ascii="Times New Roman" w:hAnsi="Times New Roman" w:cs="Times New Roman"/>
          <w:b/>
          <w:i/>
          <w:color w:val="943634" w:themeColor="accent2" w:themeShade="BF"/>
        </w:rPr>
        <w:t xml:space="preserve"> $500.00 to the Lyons McCook Business Association Senior Holiday Breakfast.</w:t>
      </w:r>
    </w:p>
    <w:p w:rsidR="00A1020C" w:rsidRDefault="00A1020C" w:rsidP="00A1020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i/>
          <w:color w:val="943634" w:themeColor="accent2" w:themeShade="BF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</w:rPr>
        <w:t xml:space="preserve">Motion is needed to Purchase </w:t>
      </w:r>
      <w:r w:rsidR="00F077B9">
        <w:rPr>
          <w:rFonts w:ascii="Times New Roman" w:hAnsi="Times New Roman" w:cs="Times New Roman"/>
          <w:b/>
          <w:i/>
          <w:color w:val="943634" w:themeColor="accent2" w:themeShade="BF"/>
        </w:rPr>
        <w:t xml:space="preserve">5 </w:t>
      </w:r>
      <w:r>
        <w:rPr>
          <w:rFonts w:ascii="Times New Roman" w:hAnsi="Times New Roman" w:cs="Times New Roman"/>
          <w:b/>
          <w:i/>
          <w:color w:val="943634" w:themeColor="accent2" w:themeShade="BF"/>
        </w:rPr>
        <w:t>Additional Tickets for the Pillars Ball at $225.00 each on January 20, 2018.</w:t>
      </w:r>
    </w:p>
    <w:p w:rsidR="00A1020C" w:rsidRPr="00A1020C" w:rsidRDefault="00A1020C" w:rsidP="00A1020C">
      <w:pPr>
        <w:rPr>
          <w:b/>
          <w:i/>
          <w:color w:val="943634" w:themeColor="accent2" w:themeShade="BF"/>
        </w:rPr>
      </w:pPr>
    </w:p>
    <w:p w:rsidR="00940C0A" w:rsidRPr="00EF1A69" w:rsidRDefault="00940C0A" w:rsidP="00940C0A">
      <w:pPr>
        <w:numPr>
          <w:ilvl w:val="0"/>
          <w:numId w:val="4"/>
        </w:numPr>
        <w:spacing w:after="240"/>
        <w:ind w:left="1080" w:hanging="900"/>
        <w:rPr>
          <w:i/>
        </w:rPr>
      </w:pPr>
      <w:r>
        <w:t>Treasurer’s Report---</w:t>
      </w:r>
      <w:r w:rsidR="00E408E9" w:rsidRPr="00AC348F">
        <w:rPr>
          <w:i/>
        </w:rPr>
        <w:t>Bob Bures</w:t>
      </w:r>
    </w:p>
    <w:p w:rsidR="00940C0A" w:rsidRPr="00940C0A" w:rsidRDefault="00940C0A" w:rsidP="00940C0A">
      <w:pPr>
        <w:numPr>
          <w:ilvl w:val="0"/>
          <w:numId w:val="4"/>
        </w:numPr>
        <w:spacing w:after="240"/>
        <w:ind w:left="1080" w:hanging="900"/>
        <w:rPr>
          <w:i/>
        </w:rPr>
      </w:pPr>
      <w:r>
        <w:t>Approval of Monthly Payables ---</w:t>
      </w:r>
      <w:r w:rsidR="00E408E9" w:rsidRPr="00AC348F">
        <w:rPr>
          <w:i/>
        </w:rPr>
        <w:t>Bob Bures</w:t>
      </w:r>
      <w:bookmarkStart w:id="0" w:name="_GoBack"/>
      <w:bookmarkEnd w:id="0"/>
    </w:p>
    <w:p w:rsidR="00CF31BF" w:rsidRDefault="00940C0A" w:rsidP="00CF31BF">
      <w:pPr>
        <w:numPr>
          <w:ilvl w:val="0"/>
          <w:numId w:val="4"/>
        </w:numPr>
        <w:spacing w:after="240"/>
        <w:ind w:left="1080" w:hanging="900"/>
        <w:rPr>
          <w:i/>
        </w:rPr>
      </w:pPr>
      <w:r>
        <w:t>Comments from the Public</w:t>
      </w:r>
    </w:p>
    <w:p w:rsidR="00CF31BF" w:rsidRPr="00CF31BF" w:rsidRDefault="00CF31BF" w:rsidP="00CF31BF">
      <w:pPr>
        <w:numPr>
          <w:ilvl w:val="0"/>
          <w:numId w:val="4"/>
        </w:numPr>
        <w:spacing w:after="240"/>
        <w:ind w:left="1080" w:hanging="900"/>
        <w:rPr>
          <w:i/>
        </w:rPr>
      </w:pPr>
      <w:r>
        <w:t>Executive Closed Session</w:t>
      </w:r>
    </w:p>
    <w:p w:rsidR="00CF31BF" w:rsidRDefault="00CF31BF" w:rsidP="00CF31B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i/>
          <w:color w:val="943634" w:themeColor="accent2" w:themeShade="BF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</w:rPr>
        <w:t>Action/Approval Executive Director’s Contract Renewal</w:t>
      </w:r>
    </w:p>
    <w:p w:rsidR="00CF31BF" w:rsidRPr="00940C0A" w:rsidRDefault="00CF31BF" w:rsidP="00CF31BF">
      <w:pPr>
        <w:pStyle w:val="ListParagraph"/>
        <w:ind w:left="450"/>
        <w:rPr>
          <w:i/>
        </w:rPr>
      </w:pPr>
    </w:p>
    <w:p w:rsidR="00940C0A" w:rsidRPr="00940C0A" w:rsidRDefault="00940C0A" w:rsidP="00940C0A">
      <w:pPr>
        <w:numPr>
          <w:ilvl w:val="0"/>
          <w:numId w:val="4"/>
        </w:numPr>
        <w:spacing w:after="240"/>
        <w:ind w:left="1080" w:hanging="900"/>
        <w:rPr>
          <w:i/>
        </w:rPr>
      </w:pPr>
      <w:r>
        <w:t>Adjournment</w:t>
      </w:r>
    </w:p>
    <w:sectPr w:rsidR="00940C0A" w:rsidRPr="00940C0A" w:rsidSect="00A34394">
      <w:headerReference w:type="default" r:id="rId8"/>
      <w:footerReference w:type="default" r:id="rId9"/>
      <w:pgSz w:w="12240" w:h="15840"/>
      <w:pgMar w:top="720" w:right="1440" w:bottom="720" w:left="1350" w:header="57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C8" w:rsidRDefault="009363C8" w:rsidP="00DE7193">
      <w:r>
        <w:separator/>
      </w:r>
    </w:p>
  </w:endnote>
  <w:endnote w:type="continuationSeparator" w:id="0">
    <w:p w:rsidR="009363C8" w:rsidRDefault="009363C8" w:rsidP="00DE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C8" w:rsidRDefault="009363C8" w:rsidP="00B86E47">
    <w:pPr>
      <w:ind w:right="-180"/>
      <w:rPr>
        <w:sz w:val="16"/>
        <w:szCs w:val="16"/>
      </w:rPr>
    </w:pPr>
    <w:r>
      <w:rPr>
        <w:sz w:val="16"/>
        <w:szCs w:val="16"/>
      </w:rPr>
      <w:t xml:space="preserve">PRESIDENT: </w:t>
    </w:r>
    <w:r w:rsidR="00E408E9">
      <w:rPr>
        <w:sz w:val="16"/>
        <w:szCs w:val="16"/>
      </w:rPr>
      <w:t xml:space="preserve">Alan W. </w:t>
    </w:r>
    <w:proofErr w:type="gramStart"/>
    <w:r w:rsidR="00E408E9">
      <w:rPr>
        <w:sz w:val="16"/>
        <w:szCs w:val="16"/>
      </w:rPr>
      <w:t>Dorobiala</w:t>
    </w:r>
    <w:r>
      <w:rPr>
        <w:sz w:val="16"/>
        <w:szCs w:val="16"/>
      </w:rPr>
      <w:t xml:space="preserve">  VICE</w:t>
    </w:r>
    <w:proofErr w:type="gramEnd"/>
    <w:r>
      <w:rPr>
        <w:sz w:val="16"/>
        <w:szCs w:val="16"/>
      </w:rPr>
      <w:t xml:space="preserve"> PRESIDENT: </w:t>
    </w:r>
    <w:r w:rsidR="00E408E9">
      <w:rPr>
        <w:sz w:val="16"/>
        <w:szCs w:val="16"/>
      </w:rPr>
      <w:t>William D. Seith</w:t>
    </w:r>
    <w:r>
      <w:rPr>
        <w:sz w:val="16"/>
        <w:szCs w:val="16"/>
      </w:rPr>
      <w:t xml:space="preserve">   SECRETARY: </w:t>
    </w:r>
    <w:r w:rsidR="00E408E9">
      <w:rPr>
        <w:sz w:val="16"/>
        <w:szCs w:val="16"/>
      </w:rPr>
      <w:t>Sophia G. Mallis</w:t>
    </w:r>
    <w:r>
      <w:rPr>
        <w:sz w:val="16"/>
        <w:szCs w:val="16"/>
      </w:rPr>
      <w:t xml:space="preserve">  TREASURER: </w:t>
    </w:r>
    <w:r w:rsidR="00E408E9">
      <w:rPr>
        <w:sz w:val="16"/>
        <w:szCs w:val="16"/>
      </w:rPr>
      <w:t>Robert F. Bures</w:t>
    </w:r>
  </w:p>
  <w:p w:rsidR="009363C8" w:rsidRDefault="009363C8">
    <w:pPr>
      <w:ind w:right="-180"/>
      <w:jc w:val="center"/>
      <w:rPr>
        <w:sz w:val="16"/>
        <w:szCs w:val="16"/>
      </w:rPr>
    </w:pPr>
    <w:r>
      <w:rPr>
        <w:sz w:val="16"/>
        <w:szCs w:val="16"/>
      </w:rPr>
      <w:t xml:space="preserve">COMMISSIONERS: James Durkan, </w:t>
    </w:r>
    <w:r w:rsidR="00E408E9">
      <w:rPr>
        <w:sz w:val="16"/>
        <w:szCs w:val="16"/>
      </w:rPr>
      <w:t xml:space="preserve">Nicholas </w:t>
    </w:r>
    <w:proofErr w:type="spellStart"/>
    <w:r w:rsidR="00E408E9">
      <w:rPr>
        <w:sz w:val="16"/>
        <w:szCs w:val="16"/>
      </w:rPr>
      <w:t>Kantas</w:t>
    </w:r>
    <w:proofErr w:type="spellEnd"/>
    <w:r>
      <w:rPr>
        <w:sz w:val="16"/>
        <w:szCs w:val="16"/>
      </w:rPr>
      <w:t xml:space="preserve">, Steve Palmer, </w:t>
    </w:r>
    <w:r w:rsidR="00E408E9">
      <w:rPr>
        <w:sz w:val="16"/>
        <w:szCs w:val="16"/>
      </w:rPr>
      <w:t>Michael A. Porfirio</w:t>
    </w:r>
    <w:r w:rsidR="00CB231A">
      <w:rPr>
        <w:sz w:val="16"/>
        <w:szCs w:val="16"/>
      </w:rPr>
      <w:t xml:space="preserve">, Anthony </w:t>
    </w:r>
    <w:proofErr w:type="spellStart"/>
    <w:r w:rsidR="00CB231A">
      <w:rPr>
        <w:sz w:val="16"/>
        <w:szCs w:val="16"/>
      </w:rPr>
      <w:t>Przeklasa</w:t>
    </w:r>
    <w:proofErr w:type="spellEnd"/>
  </w:p>
  <w:p w:rsidR="009363C8" w:rsidRDefault="00E408E9" w:rsidP="00E408E9">
    <w:pPr>
      <w:ind w:right="-180"/>
      <w:rPr>
        <w:sz w:val="16"/>
        <w:szCs w:val="16"/>
      </w:rPr>
    </w:pPr>
    <w:r>
      <w:rPr>
        <w:sz w:val="16"/>
        <w:szCs w:val="16"/>
      </w:rPr>
      <w:t xml:space="preserve">      </w:t>
    </w:r>
    <w:r w:rsidR="009363C8">
      <w:rPr>
        <w:sz w:val="16"/>
        <w:szCs w:val="16"/>
      </w:rPr>
      <w:t xml:space="preserve">EXECUTIVE DIRECTOR: Ronald R. Melka           </w:t>
    </w:r>
    <w:r>
      <w:rPr>
        <w:sz w:val="16"/>
        <w:szCs w:val="16"/>
      </w:rPr>
      <w:t xml:space="preserve">                   </w:t>
    </w:r>
    <w:r w:rsidR="009363C8">
      <w:rPr>
        <w:sz w:val="16"/>
        <w:szCs w:val="16"/>
      </w:rPr>
      <w:t xml:space="preserve">   ADMINISTRATIVE ASSISTANT:  Barbara Minneci</w:t>
    </w:r>
  </w:p>
  <w:p w:rsidR="009363C8" w:rsidRDefault="009363C8">
    <w:pPr>
      <w:spacing w:line="38" w:lineRule="exact"/>
      <w:ind w:right="-180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24E4BC60" wp14:editId="761B67F8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24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2413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" o:allowincell="f" fillcolor="maroon" stroked="f" strokeweight="0">
              <w10:wrap anchorx="page"/>
              <w10:anchorlock/>
            </v:rect>
          </w:pict>
        </mc:Fallback>
      </mc:AlternateContent>
    </w:r>
  </w:p>
  <w:p w:rsidR="009363C8" w:rsidRDefault="009363C8">
    <w:pPr>
      <w:ind w:right="-180"/>
      <w:jc w:val="center"/>
      <w:rPr>
        <w:b/>
        <w:bCs/>
        <w:sz w:val="16"/>
        <w:szCs w:val="16"/>
      </w:rPr>
    </w:pPr>
    <w:r>
      <w:rPr>
        <w:b/>
        <w:bCs/>
        <w:sz w:val="20"/>
        <w:szCs w:val="20"/>
      </w:rPr>
      <w:t xml:space="preserve">6404 JOLIET ROAD  </w:t>
    </w:r>
    <w:r>
      <w:rPr>
        <w:b/>
        <w:bCs/>
        <w:sz w:val="20"/>
        <w:szCs w:val="20"/>
      </w:rPr>
      <w:sym w:font="WP TypographicSymbols" w:char="0021"/>
    </w:r>
    <w:r>
      <w:rPr>
        <w:b/>
        <w:bCs/>
        <w:sz w:val="20"/>
        <w:szCs w:val="20"/>
      </w:rPr>
      <w:t xml:space="preserve"> COUNTRYSIDE, ILLINOIS 60525</w:t>
    </w:r>
  </w:p>
  <w:p w:rsidR="009363C8" w:rsidRDefault="009363C8">
    <w:pPr>
      <w:ind w:right="-180"/>
      <w:jc w:val="center"/>
      <w:rPr>
        <w:sz w:val="16"/>
        <w:szCs w:val="16"/>
      </w:rPr>
    </w:pPr>
    <w:r>
      <w:rPr>
        <w:b/>
        <w:bCs/>
        <w:sz w:val="16"/>
        <w:szCs w:val="16"/>
      </w:rPr>
      <w:t xml:space="preserve">PHONE: (708) 352-2992  </w:t>
    </w:r>
    <w:r>
      <w:rPr>
        <w:b/>
        <w:bCs/>
        <w:sz w:val="16"/>
        <w:szCs w:val="16"/>
      </w:rPr>
      <w:sym w:font="WP TypographicSymbols" w:char="0024"/>
    </w:r>
    <w:r>
      <w:rPr>
        <w:b/>
        <w:bCs/>
        <w:sz w:val="16"/>
        <w:szCs w:val="16"/>
      </w:rPr>
      <w:t xml:space="preserve">  FAX: (708) 354-7212  </w:t>
    </w:r>
    <w:r>
      <w:rPr>
        <w:b/>
        <w:bCs/>
        <w:sz w:val="16"/>
        <w:szCs w:val="16"/>
      </w:rPr>
      <w:sym w:font="WP TypographicSymbols" w:char="0024"/>
    </w:r>
    <w:r>
      <w:rPr>
        <w:b/>
        <w:bCs/>
        <w:sz w:val="16"/>
        <w:szCs w:val="16"/>
      </w:rPr>
      <w:t xml:space="preserve">  E-Mail: </w:t>
    </w:r>
    <w:r>
      <w:rPr>
        <w:rStyle w:val="Hypertext"/>
        <w:b/>
        <w:bCs/>
        <w:sz w:val="16"/>
        <w:szCs w:val="16"/>
      </w:rPr>
      <w:t>ltmhc@lyonsts.com</w:t>
    </w:r>
    <w:r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sym w:font="WP TypographicSymbols" w:char="0024"/>
    </w:r>
    <w:r>
      <w:rPr>
        <w:b/>
        <w:bCs/>
        <w:sz w:val="16"/>
        <w:szCs w:val="16"/>
      </w:rPr>
      <w:t xml:space="preserve"> WEBSITE: www.ltmhc.org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C8" w:rsidRDefault="009363C8" w:rsidP="00DE7193">
      <w:r>
        <w:separator/>
      </w:r>
    </w:p>
  </w:footnote>
  <w:footnote w:type="continuationSeparator" w:id="0">
    <w:p w:rsidR="009363C8" w:rsidRDefault="009363C8" w:rsidP="00DE7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C8" w:rsidRDefault="009363C8" w:rsidP="00B859CA">
    <w:pPr>
      <w:framePr w:w="4586" w:h="1646" w:hRule="exact" w:wrap="notBeside" w:vAnchor="text" w:hAnchor="page" w:x="1071" w:y="-379"/>
    </w:pPr>
    <w:r>
      <w:rPr>
        <w:noProof/>
      </w:rPr>
      <w:drawing>
        <wp:inline distT="0" distB="0" distL="0" distR="0" wp14:anchorId="3FC69F41" wp14:editId="41D85FEC">
          <wp:extent cx="2910840" cy="1280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251" b="-3889"/>
                  <a:stretch>
                    <a:fillRect/>
                  </a:stretch>
                </pic:blipFill>
                <pic:spPr bwMode="auto">
                  <a:xfrm>
                    <a:off x="0" y="0"/>
                    <a:ext cx="291084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3C8" w:rsidRDefault="009363C8" w:rsidP="00B859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429"/>
    <w:multiLevelType w:val="hybridMultilevel"/>
    <w:tmpl w:val="23EA3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9C1AF3"/>
    <w:multiLevelType w:val="hybridMultilevel"/>
    <w:tmpl w:val="3EACBB7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3A21A6"/>
    <w:multiLevelType w:val="hybridMultilevel"/>
    <w:tmpl w:val="B0DEDE2A"/>
    <w:lvl w:ilvl="0" w:tplc="7B34DDDA">
      <w:start w:val="1"/>
      <w:numFmt w:val="upperRoman"/>
      <w:lvlText w:val="%1."/>
      <w:lvlJc w:val="right"/>
      <w:pPr>
        <w:ind w:left="45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7B8049FA">
      <w:start w:val="1"/>
      <w:numFmt w:val="bullet"/>
      <w:lvlText w:val="»"/>
      <w:lvlJc w:val="left"/>
      <w:pPr>
        <w:ind w:left="1440" w:hanging="360"/>
      </w:pPr>
      <w:rPr>
        <w:rFonts w:ascii="Simplified Arabic" w:hAnsi="Simplified Arabic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64AE8"/>
    <w:multiLevelType w:val="hybridMultilevel"/>
    <w:tmpl w:val="4E604C06"/>
    <w:lvl w:ilvl="0" w:tplc="E46E0D80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olor w:val="943634" w:themeColor="accent2" w:themeShade="BF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0D66051"/>
    <w:multiLevelType w:val="hybridMultilevel"/>
    <w:tmpl w:val="7E2A8A3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14161E6"/>
    <w:multiLevelType w:val="hybridMultilevel"/>
    <w:tmpl w:val="063453B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7E381A"/>
    <w:multiLevelType w:val="hybridMultilevel"/>
    <w:tmpl w:val="0374DF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F213A27"/>
    <w:multiLevelType w:val="hybridMultilevel"/>
    <w:tmpl w:val="49AE0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B37B40"/>
    <w:multiLevelType w:val="hybridMultilevel"/>
    <w:tmpl w:val="4104828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8472B0C"/>
    <w:multiLevelType w:val="hybridMultilevel"/>
    <w:tmpl w:val="5F7227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B1B4143"/>
    <w:multiLevelType w:val="hybridMultilevel"/>
    <w:tmpl w:val="C73AA014"/>
    <w:lvl w:ilvl="0" w:tplc="90FC80DA">
      <w:start w:val="1"/>
      <w:numFmt w:val="bullet"/>
      <w:lvlText w:val=""/>
      <w:lvlJc w:val="left"/>
      <w:pPr>
        <w:ind w:left="2544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11">
    <w:nsid w:val="3C3D2B36"/>
    <w:multiLevelType w:val="hybridMultilevel"/>
    <w:tmpl w:val="CBCE4E96"/>
    <w:lvl w:ilvl="0" w:tplc="0409000B">
      <w:start w:val="1"/>
      <w:numFmt w:val="bullet"/>
      <w:lvlText w:val=""/>
      <w:lvlJc w:val="left"/>
      <w:pPr>
        <w:ind w:left="2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12">
    <w:nsid w:val="41BE56FF"/>
    <w:multiLevelType w:val="hybridMultilevel"/>
    <w:tmpl w:val="9968CCA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254463A"/>
    <w:multiLevelType w:val="hybridMultilevel"/>
    <w:tmpl w:val="F2E03AB2"/>
    <w:lvl w:ilvl="0" w:tplc="4C1EB22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415111A"/>
    <w:multiLevelType w:val="hybridMultilevel"/>
    <w:tmpl w:val="E916ABD8"/>
    <w:lvl w:ilvl="0" w:tplc="0D060DEE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99F15D8"/>
    <w:multiLevelType w:val="hybridMultilevel"/>
    <w:tmpl w:val="785276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9C84C0F"/>
    <w:multiLevelType w:val="hybridMultilevel"/>
    <w:tmpl w:val="1C7AFF9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E391753"/>
    <w:multiLevelType w:val="hybridMultilevel"/>
    <w:tmpl w:val="795AE330"/>
    <w:lvl w:ilvl="0" w:tplc="23D60B5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970635D"/>
    <w:multiLevelType w:val="hybridMultilevel"/>
    <w:tmpl w:val="406836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48D4D35"/>
    <w:multiLevelType w:val="hybridMultilevel"/>
    <w:tmpl w:val="772E8EE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4B421C2"/>
    <w:multiLevelType w:val="hybridMultilevel"/>
    <w:tmpl w:val="7E505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B4436"/>
    <w:multiLevelType w:val="hybridMultilevel"/>
    <w:tmpl w:val="3BA69AF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9150851"/>
    <w:multiLevelType w:val="hybridMultilevel"/>
    <w:tmpl w:val="5F4099D2"/>
    <w:lvl w:ilvl="0" w:tplc="0D060DEE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b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C6A7D37"/>
    <w:multiLevelType w:val="hybridMultilevel"/>
    <w:tmpl w:val="E75AEBB0"/>
    <w:lvl w:ilvl="0" w:tplc="0D060DEE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b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FB96D7C"/>
    <w:multiLevelType w:val="hybridMultilevel"/>
    <w:tmpl w:val="F4A0570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312426B"/>
    <w:multiLevelType w:val="hybridMultilevel"/>
    <w:tmpl w:val="79DEE02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70C5118"/>
    <w:multiLevelType w:val="hybridMultilevel"/>
    <w:tmpl w:val="80AE08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A887B21"/>
    <w:multiLevelType w:val="hybridMultilevel"/>
    <w:tmpl w:val="3A367E02"/>
    <w:lvl w:ilvl="0" w:tplc="7220921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7B8049FA">
      <w:start w:val="1"/>
      <w:numFmt w:val="bullet"/>
      <w:lvlText w:val="»"/>
      <w:lvlJc w:val="left"/>
      <w:pPr>
        <w:ind w:left="1440" w:hanging="360"/>
      </w:pPr>
      <w:rPr>
        <w:rFonts w:ascii="Simplified Arabic" w:hAnsi="Simplified Arabic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53DF7"/>
    <w:multiLevelType w:val="hybridMultilevel"/>
    <w:tmpl w:val="F5DEE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E671266"/>
    <w:multiLevelType w:val="hybridMultilevel"/>
    <w:tmpl w:val="DEF88A9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E31B92"/>
    <w:multiLevelType w:val="hybridMultilevel"/>
    <w:tmpl w:val="EA902544"/>
    <w:lvl w:ilvl="0" w:tplc="1110FEFE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2"/>
  </w:num>
  <w:num w:numId="5">
    <w:abstractNumId w:val="21"/>
  </w:num>
  <w:num w:numId="6">
    <w:abstractNumId w:val="21"/>
  </w:num>
  <w:num w:numId="7">
    <w:abstractNumId w:val="2"/>
  </w:num>
  <w:num w:numId="8">
    <w:abstractNumId w:val="16"/>
  </w:num>
  <w:num w:numId="9">
    <w:abstractNumId w:val="11"/>
  </w:num>
  <w:num w:numId="10">
    <w:abstractNumId w:val="28"/>
  </w:num>
  <w:num w:numId="11">
    <w:abstractNumId w:val="27"/>
  </w:num>
  <w:num w:numId="12">
    <w:abstractNumId w:val="4"/>
  </w:num>
  <w:num w:numId="13">
    <w:abstractNumId w:val="17"/>
  </w:num>
  <w:num w:numId="14">
    <w:abstractNumId w:val="25"/>
  </w:num>
  <w:num w:numId="15">
    <w:abstractNumId w:val="24"/>
  </w:num>
  <w:num w:numId="16">
    <w:abstractNumId w:val="30"/>
  </w:num>
  <w:num w:numId="17">
    <w:abstractNumId w:val="1"/>
  </w:num>
  <w:num w:numId="18">
    <w:abstractNumId w:val="12"/>
  </w:num>
  <w:num w:numId="19">
    <w:abstractNumId w:val="26"/>
  </w:num>
  <w:num w:numId="20">
    <w:abstractNumId w:val="6"/>
  </w:num>
  <w:num w:numId="21">
    <w:abstractNumId w:val="7"/>
  </w:num>
  <w:num w:numId="22">
    <w:abstractNumId w:val="14"/>
  </w:num>
  <w:num w:numId="23">
    <w:abstractNumId w:val="18"/>
  </w:num>
  <w:num w:numId="24">
    <w:abstractNumId w:val="15"/>
  </w:num>
  <w:num w:numId="25">
    <w:abstractNumId w:val="13"/>
  </w:num>
  <w:num w:numId="2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9"/>
  </w:num>
  <w:num w:numId="29">
    <w:abstractNumId w:val="23"/>
  </w:num>
  <w:num w:numId="30">
    <w:abstractNumId w:val="29"/>
  </w:num>
  <w:num w:numId="31">
    <w:abstractNumId w:val="22"/>
  </w:num>
  <w:num w:numId="32">
    <w:abstractNumId w:val="0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93"/>
    <w:rsid w:val="00020DD2"/>
    <w:rsid w:val="00087441"/>
    <w:rsid w:val="000A676C"/>
    <w:rsid w:val="000B32F7"/>
    <w:rsid w:val="00103F56"/>
    <w:rsid w:val="00106784"/>
    <w:rsid w:val="00110C2B"/>
    <w:rsid w:val="00132EE4"/>
    <w:rsid w:val="00170398"/>
    <w:rsid w:val="0017576D"/>
    <w:rsid w:val="00186CA1"/>
    <w:rsid w:val="001F7381"/>
    <w:rsid w:val="00220D55"/>
    <w:rsid w:val="00244B29"/>
    <w:rsid w:val="00246E7E"/>
    <w:rsid w:val="00256715"/>
    <w:rsid w:val="00282141"/>
    <w:rsid w:val="002B5FB2"/>
    <w:rsid w:val="003321EC"/>
    <w:rsid w:val="003902AA"/>
    <w:rsid w:val="003C3785"/>
    <w:rsid w:val="003F466D"/>
    <w:rsid w:val="0040566F"/>
    <w:rsid w:val="00416AC2"/>
    <w:rsid w:val="004354E0"/>
    <w:rsid w:val="00464D5F"/>
    <w:rsid w:val="004938CC"/>
    <w:rsid w:val="004D5BD5"/>
    <w:rsid w:val="006C2A13"/>
    <w:rsid w:val="006D0CED"/>
    <w:rsid w:val="006F6F2D"/>
    <w:rsid w:val="00706FE9"/>
    <w:rsid w:val="007338EC"/>
    <w:rsid w:val="00736969"/>
    <w:rsid w:val="00756F28"/>
    <w:rsid w:val="007976CF"/>
    <w:rsid w:val="007C59A2"/>
    <w:rsid w:val="007E585D"/>
    <w:rsid w:val="007E6F99"/>
    <w:rsid w:val="00877434"/>
    <w:rsid w:val="009271E7"/>
    <w:rsid w:val="009363C8"/>
    <w:rsid w:val="00940C0A"/>
    <w:rsid w:val="00941761"/>
    <w:rsid w:val="009A6470"/>
    <w:rsid w:val="009A6E08"/>
    <w:rsid w:val="009C054A"/>
    <w:rsid w:val="009F31AB"/>
    <w:rsid w:val="00A018C4"/>
    <w:rsid w:val="00A1020C"/>
    <w:rsid w:val="00A34394"/>
    <w:rsid w:val="00A56256"/>
    <w:rsid w:val="00A75EAB"/>
    <w:rsid w:val="00AC348F"/>
    <w:rsid w:val="00AD7E2C"/>
    <w:rsid w:val="00AE22C5"/>
    <w:rsid w:val="00AE729E"/>
    <w:rsid w:val="00B260AE"/>
    <w:rsid w:val="00B83F78"/>
    <w:rsid w:val="00B859CA"/>
    <w:rsid w:val="00B86499"/>
    <w:rsid w:val="00B86E47"/>
    <w:rsid w:val="00BC456D"/>
    <w:rsid w:val="00BC55BF"/>
    <w:rsid w:val="00BE37FC"/>
    <w:rsid w:val="00C92D05"/>
    <w:rsid w:val="00CA4D3F"/>
    <w:rsid w:val="00CB231A"/>
    <w:rsid w:val="00CF31BF"/>
    <w:rsid w:val="00D2228E"/>
    <w:rsid w:val="00D36AE8"/>
    <w:rsid w:val="00D54237"/>
    <w:rsid w:val="00DB02A7"/>
    <w:rsid w:val="00DC4B82"/>
    <w:rsid w:val="00DD0911"/>
    <w:rsid w:val="00DE7193"/>
    <w:rsid w:val="00DF27C2"/>
    <w:rsid w:val="00E15D09"/>
    <w:rsid w:val="00E241F0"/>
    <w:rsid w:val="00E408E9"/>
    <w:rsid w:val="00E54293"/>
    <w:rsid w:val="00EF1A69"/>
    <w:rsid w:val="00EF2F2F"/>
    <w:rsid w:val="00F077B9"/>
    <w:rsid w:val="00F1283B"/>
    <w:rsid w:val="00F9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6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6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56D"/>
    <w:pPr>
      <w:ind w:left="720"/>
      <w:contextualSpacing/>
    </w:pPr>
    <w:rPr>
      <w:rFonts w:ascii="Univers" w:hAnsi="Univers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6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6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56D"/>
    <w:pPr>
      <w:ind w:left="720"/>
      <w:contextualSpacing/>
    </w:pPr>
    <w:rPr>
      <w:rFonts w:ascii="Univers" w:hAnsi="Univer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Ulreich</dc:creator>
  <cp:lastModifiedBy>Barbara Minneci</cp:lastModifiedBy>
  <cp:revision>9</cp:revision>
  <cp:lastPrinted>2017-11-07T15:02:00Z</cp:lastPrinted>
  <dcterms:created xsi:type="dcterms:W3CDTF">2017-10-30T20:48:00Z</dcterms:created>
  <dcterms:modified xsi:type="dcterms:W3CDTF">2017-11-07T15:09:00Z</dcterms:modified>
</cp:coreProperties>
</file>